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6365F"/>
          <w:sz w:val="36"/>
        </w:rPr>
        <w:t>FloodPath Residential Flood Field Questionnaire</w:t>
      </w:r>
    </w:p>
    <w:p>
      <w:pPr>
        <w:jc w:val="center"/>
      </w:pPr>
      <w:r>
        <w:rPr>
          <w:rFonts w:ascii="Arial" w:hAnsi="Arial"/>
          <w:i/>
          <w:color w:val="5B6C7C"/>
          <w:sz w:val="18"/>
        </w:rPr>
        <w:t>Merged from IA firm field survey/questionnaire templates. Duplicate questions removed.</w:t>
      </w:r>
    </w:p>
    <w:p/>
    <w:p>
      <w:r>
        <w:rPr>
          <w:sz w:val="17"/>
        </w:rPr>
        <w:t>Please complete the information as accurately as possible. If unsure, write “unknown” or “unavailable.” This form is intended for residential/dwelling claims and should not be used for the separate commercial questionnaire.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A. CLAIM &amp; CONTACT INFORMATION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Policyholder / Named Insured: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Claim Number: ____________________   Policy Number: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of Loss: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Loss Location / Risk Address: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City: ____________________ State: ____________________ ZIP: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Mailing Address, if different: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Best Contact Number: ____________________   Alternate Contact Number: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Preferred Email: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Agent Name: ____________________ Phone: ____________________ Email: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B. OWNERSHIP, OCCUPANCY &amp; USE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List all parties with ownership interest, including spouses even if not on deed: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owner / spouse / named insured and relationship: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Name recorded on deed/title: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own the building?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Risk is: ☐ Owned   ☐ Rented   ☐ Leased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Property type: ☐ 1 Family   ☐ 2-4 Family   ☐ Mobile Home   ☐ Business/Mixed Use   ☐ Other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Occupancy: ☐ Primary Residence   ☐ Seasonal Residence   ☐ Rental Property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Primary residence occupied at least 80% of last 365 days?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How many months of the year do you live here?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Lived here since: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seasonal, where is your primary residence?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occasionally or permanently rent/lease any portion of the home/risk? ☐ Yes   ☐ No Explain: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rental property and contents are claimed, do all claimed contents belong to you or a household member? ☐ Yes   ☐ No   ☐ N/A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Are you part of a Condo, Co-Op, or HOA Association?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Association management company contact: Name ____________________ Phone ____________________ Email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C. BUILDING DETAILS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Month/Year or Year building constructed: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Month/Year or Date purchased: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Number of floors including basement: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the building split-level?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How many rooms are in the building?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Foundation type: ☐ Piles   ☐ Piers   ☐ Slab-on-grade   ☐ Block Wall   ☐ Basement   ☐ Crawlspace   ☐ Elevated/Enclosure   ☐ Other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Areas flooded: ☐ Entire House   ☐ Partial House   ☐ Detached Garage   ☐ Basement   ☐ A/C Unit   ☐ Shed   ☐ Crawlspace   ☐ Utility Room   ☐ Finished Area Below Elevated Floor   ☐ Other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D. MORTGAGE / LIENHOLDER CONFIRMATION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Claims checks may list current lienholders as payees. List all current lienholders.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First Mortgage: __________________________________________ Loan #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Second Mortgage: __________________________________________ Loan #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Home Equity / HELOC: __________________________________________ Loan #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Other lienholder: __________________________________________ Loan #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mortgage was paid off, date/year paid off: 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E. OTHER INSURANCE / EXCESS COVERAGE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have a homeowner’s policy or other insurance besides this flood policy?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yes, company/carrier: ____________________ Policy #: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Did you have damage not caused by flood? ☐ Yes   ☐ No Explain: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Does any other policy cover flood damage? ☐ Yes   ☐ No   ☐ Don’t Know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Does any other policy cover sewer backup? ☐ Yes   ☐ No   ☐ Don’t Know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Other insurance building limit: ____________________ Contents limit: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have excess flood coverage for building? ☐ Yes   ☐ No   ☐ Don’t Know Amount: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have excess flood coverage for contents? ☐ Yes   ☐ No   ☐ Don’t Know Amount: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other insurance carrier/policy/limits: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F. PRIOR FLOOD LOSSES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Has this building/home ever suffered prior flood losses?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Prior loss #1: Date/Year ____________________ Amount Paid ____________________ Insured at time? ☐ Yes   ☐ No Repairs made?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Prior loss #2: Date/Year ____________________ Amount Paid ____________________ Insured at time? ☐ Yes   ☐ No Repairs made?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Prior loss #3: Date/Year ____________________ Amount Paid ____________________ Insured at time? ☐ Yes   ☐ No Repairs made?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prior repairs were completed, provide paid invoices, receipts, canceled checks, estimates, photos, or other repair documentation when available.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G. FLOOD EVENT DETAILS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Nearest body of water: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Approximate distance from building/risk: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Where did the water come from? ☐ Tidal Surge   ☐ Accumulation of Rain   ☐ Velocity Flow   ☐ Low Velocity Flow/Ponding   ☐ Lake   ☐ River/Creek   ☐ Drainage/Surface Runoff   ☐ Other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Lake / river / creek name, if applicable: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water entered structure: ____________________ Time: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 water exited/receded from structure: ____________________ Time: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Length of time water remained in building: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Exterior water height: ____________________ Interior water height: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Floodwaters were: ☐ Clean   ☐ Dirty/Muddy   ☐ Sewage   ☐ Don’t Know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flood/source comments: __________________________________________</w:t>
            </w:r>
          </w:p>
        </w:tc>
      </w:tr>
    </w:tbl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H. IMPROVEMENTS / RENOVATIONS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Since you have owned the property, have you made major/substantial improvements or renovations?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Improvement #1 type/description: __________________________________________ Date: ____________________ Amount/Value: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Improvement #2 type/description: __________________________________________ Date: ____________________ Amount/Value: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renovation details: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I. MITIGATION, CLEANUP &amp; CONTRACTOR INFORMATION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Have you contacted professional water mitigation services?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Mitigation company name/contact: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Do you plan to contact/use a water mitigation company? ☐ Yes   ☐ No   ☐ Unknown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Will you use or hire a General Contractor to repair/reconstruct flood damage? ☐ Yes   ☐ No   ☐ Unknown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General Contractor name: ____________________ Address: ____________________ Phone/Contact: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Please keep all photos, invoices, estimates, drying logs, receipts, and mitigation documentation.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J. ADVANCE PAYMENT / SETTLEMENT CHECK MAILING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Did the adjuster offer an Advance Payment?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Would you like/request an advance? ☐ Yes   ☐ No   ☐ Not Applicable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advance requested, Dwelling amount: ____________________ Contents amount: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no advance requested, reason: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Where would you like the settlement/advance check sent?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K. CONTENTS DOCUMENTATION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If contents coverage applies and contents are claimed, do all claimed items belong to you or a household family member? ☐ Yes   ☐ No   ☐ N/A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Have photos been taken of each damaged contents item before disposal? ☐ Yes   ☐ No   ☐ N/A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For high-value items, list model/serial numbers and provide receipts, online purchase records, or comparable replacement support when available.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agree not to discard damaged contents, except perishables, until documented/reviewed when contents coverage applies. ☐ Agree   ☐ N/A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L. RECEIPT CONFIRMATIONS, ACKNOWLEDGEMENTS &amp; SIGNATURE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receipt/access to the NFIP Flood Claims Handbook. ☐ Yes   ☐ No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receipt/access to ICC information/pamphlet. ☐ Yes   ☐ No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that neither the adjusting company nor the adjuster has authority to approve or deny any portion of this claim or authorize payment. ☐ Agree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acknowledge the terms of salvage and subrogation recovery by the insurance carrier as set forth in the policy. ☐ Agree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understand that the SFIP requires a signed and sworn Proof of Loss within 60 days after the loss unless extended in writing, and failure to comply may result in denial. ☐ Agree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 certify/verify/state under penalty of perjury under the laws of the United States of America that the foregoing is true and correct to the best of my knowledge. ☐ Agree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Printed Name: ____________________ Signature: __________________________________________ Date: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Insured Signature: __________________________________________ Date: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Email Address for completed copy: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Additional Comments: __________________________________________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sz w:val="14"/>
      </w:rPr>
      <w:t>General claim documentation form only. Field adjusters cannot approve/deny coverage or authorize payment. Final claim decisions are made only by the Carrier.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rial" w:hAnsi="Arial"/>
        <w:b/>
        <w:sz w:val="16"/>
      </w:rPr>
      <w:t>FloodPath | FloodPath Residential Flood Field Questionnaire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06365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06365F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